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pStyle w:val="2"/>
      </w:pPr>
      <w:bookmarkStart w:id="0" w:name="_GoBack"/>
      <w:bookmarkEnd w:id="0"/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eastAsia="zh-CN"/>
        </w:rPr>
        <w:t>艾滋病印刷品询价采购</w:t>
      </w:r>
    </w:p>
    <w:tbl>
      <w:tblPr>
        <w:tblStyle w:val="7"/>
        <w:tblpPr w:leftFromText="180" w:rightFromText="180" w:vertAnchor="text" w:horzAnchor="margin" w:tblpY="15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222"/>
        <w:gridCol w:w="1417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艾滋病（含性病、丙肝）防治知识三折页</w:t>
            </w:r>
          </w:p>
        </w:tc>
        <w:tc>
          <w:tcPr>
            <w:tcW w:w="8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210*285毫米，双面彩印，157G铜版纸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30000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性病艾滋病预防知识宣传手册</w:t>
            </w:r>
          </w:p>
        </w:tc>
        <w:tc>
          <w:tcPr>
            <w:tcW w:w="82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96*140毫米，157铜版纸，双面彩印，内页40页，封面4页，骑马丁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3000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41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4A90D2C"/>
    <w:rsid w:val="064E4265"/>
    <w:rsid w:val="0B55132A"/>
    <w:rsid w:val="1A2F3E62"/>
    <w:rsid w:val="245F06A5"/>
    <w:rsid w:val="29264201"/>
    <w:rsid w:val="2A250FF0"/>
    <w:rsid w:val="30F96CD8"/>
    <w:rsid w:val="3A5646AE"/>
    <w:rsid w:val="499D2DE4"/>
    <w:rsid w:val="4AD31189"/>
    <w:rsid w:val="550F5EC7"/>
    <w:rsid w:val="56015406"/>
    <w:rsid w:val="5696389B"/>
    <w:rsid w:val="5B4E0B4A"/>
    <w:rsid w:val="649A7F07"/>
    <w:rsid w:val="65C014E0"/>
    <w:rsid w:val="6B2078AB"/>
    <w:rsid w:val="6E3B0053"/>
    <w:rsid w:val="72AA6619"/>
    <w:rsid w:val="7A82678A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560" w:lineRule="exact"/>
      <w:ind w:firstLine="420" w:firstLineChars="200"/>
    </w:pPr>
    <w:rPr>
      <w:rFonts w:ascii="仿宋_GB2312" w:hAnsi="仿宋_GB2312" w:cs="Times New Roman"/>
      <w:bCs/>
      <w:szCs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9"/>
    <w:link w:val="4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Administrator</cp:lastModifiedBy>
  <cp:lastPrinted>2019-12-18T03:04:00Z</cp:lastPrinted>
  <dcterms:modified xsi:type="dcterms:W3CDTF">2021-04-14T05:39:51Z</dcterms:modified>
  <dc:title>绵阳市涪城区疾控中心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9A3578D0864F4B279449E3F97AD9D9C1</vt:lpwstr>
  </property>
</Properties>
</file>