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慢病科普动画</w:t>
      </w:r>
      <w:r>
        <w:rPr>
          <w:rFonts w:hint="eastAsia" w:ascii="仿宋_GB2312" w:eastAsia="仿宋_GB2312"/>
          <w:sz w:val="32"/>
          <w:szCs w:val="32"/>
        </w:rPr>
        <w:t>视频制作服务采购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4.9万元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慢病科普动画</w:t>
      </w:r>
      <w:r>
        <w:rPr>
          <w:rFonts w:hint="eastAsia" w:ascii="仿宋_GB2312" w:eastAsia="仿宋_GB2312"/>
          <w:sz w:val="32"/>
          <w:szCs w:val="32"/>
        </w:rPr>
        <w:t>视频制作服务采购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项目竞争性磋商文件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.本项目的特定资格要求：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(1)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具有独立承担民事责任的能力;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(2)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具有良好的商业信誉和健全的财务会计制度;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(3)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具有履行合同所必需的设备和专业技术能力;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(4)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有依法缴纳税收和社会保障资金的良好记录;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(5)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参加政府采购活动前三年内，在经营活动中没有重大违法记录;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(6)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单位营业执照、资质证明、法定代表人身份证明、授权委托书、被委托人身份证复印件、报价表。以上资料均需留存加盖单位公章的复印件（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2022.12.25，17:00（北京时间）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地点：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2022.12.26（暂定）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绵阳市涪城区疾病预防控制中心行政楼401室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2022.12.21,9:00至2022.12.25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,17:00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0816-2338751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RhMjJlN2Y3YjRiNjgyNmNiZjI5NDM1Y2IwZTQifQ=="/>
  </w:docVars>
  <w:rsids>
    <w:rsidRoot w:val="0F127691"/>
    <w:rsid w:val="024F17E2"/>
    <w:rsid w:val="08091A3F"/>
    <w:rsid w:val="0F127691"/>
    <w:rsid w:val="10C7387A"/>
    <w:rsid w:val="11CC3396"/>
    <w:rsid w:val="11F35A38"/>
    <w:rsid w:val="181B0BD3"/>
    <w:rsid w:val="1A5536E9"/>
    <w:rsid w:val="1F7B2EFE"/>
    <w:rsid w:val="1F8D0DC8"/>
    <w:rsid w:val="20127D66"/>
    <w:rsid w:val="261765D9"/>
    <w:rsid w:val="26240D3C"/>
    <w:rsid w:val="2C732934"/>
    <w:rsid w:val="2FC12C0C"/>
    <w:rsid w:val="34BF0595"/>
    <w:rsid w:val="39E14DA9"/>
    <w:rsid w:val="3DA8610B"/>
    <w:rsid w:val="42CD6DEA"/>
    <w:rsid w:val="45C272E3"/>
    <w:rsid w:val="4CB936E5"/>
    <w:rsid w:val="4FED30D0"/>
    <w:rsid w:val="5D654739"/>
    <w:rsid w:val="5FAE2AC6"/>
    <w:rsid w:val="5FDA449D"/>
    <w:rsid w:val="66CB402D"/>
    <w:rsid w:val="741F300C"/>
    <w:rsid w:val="746107D6"/>
    <w:rsid w:val="7A9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567</Characters>
  <Lines>0</Lines>
  <Paragraphs>0</Paragraphs>
  <TotalTime>1</TotalTime>
  <ScaleCrop>false</ScaleCrop>
  <LinksUpToDate>false</LinksUpToDate>
  <CharactersWithSpaces>568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17780158961</cp:lastModifiedBy>
  <dcterms:modified xsi:type="dcterms:W3CDTF">2022-12-20T09:11:39Z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7DD29E744CEB4342B0195B99B7884569</vt:lpwstr>
  </property>
</Properties>
</file>